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06" w:rsidRDefault="00F010BE">
      <w:r>
        <w:t>Poplatky za TCH nevyplnění zápisů a neskenování zápisů.</w:t>
      </w:r>
    </w:p>
    <w:p w:rsidR="00F010BE" w:rsidRDefault="00F010BE">
      <w:r>
        <w:t>TCH – Peterka (BK Berou) č.u.2. platba 100,-Kč  vs 502006</w:t>
      </w:r>
    </w:p>
    <w:p w:rsidR="00F010BE" w:rsidRDefault="00F010BE">
      <w:r>
        <w:t xml:space="preserve">            Němčok (BC Kolín) č.u.58. platba 100,-Kč vs 502003</w:t>
      </w:r>
    </w:p>
    <w:p w:rsidR="00F010BE" w:rsidRDefault="00F010BE">
      <w:r>
        <w:t xml:space="preserve">            Košnar (BK Sadská), Formánek (BK Sadská) č.u.63. platba 2x 100,-Kč vs 502066</w:t>
      </w:r>
    </w:p>
    <w:p w:rsidR="00F010BE" w:rsidRDefault="00F010BE">
      <w:r>
        <w:t xml:space="preserve">            Trenér BK Sadská č.u.63.   platba 200,-Kč vs 502066</w:t>
      </w:r>
    </w:p>
    <w:p w:rsidR="00F010BE" w:rsidRDefault="00F010BE">
      <w:r>
        <w:t xml:space="preserve">            Čermáková (BC Kolín) č.u.7. platba 100,-Kč vs 502003</w:t>
      </w:r>
    </w:p>
    <w:p w:rsidR="00F010BE" w:rsidRDefault="00F010BE">
      <w:r>
        <w:t xml:space="preserve">             Malíková (Sokol Kladno) č.u.8. vs 502023</w:t>
      </w:r>
    </w:p>
    <w:p w:rsidR="00B60EC6" w:rsidRDefault="00B60EC6">
      <w:r>
        <w:t>Nezadání zápisu do systému Kladno- Rakovník č.u.1 platba Kladno 300,-Kč vs 501480</w:t>
      </w:r>
    </w:p>
    <w:p w:rsidR="00B60EC6" w:rsidRDefault="00B60EC6">
      <w:r>
        <w:t>Nevyplnění záhlaví zápisu chybí číslo utkání nebo kód soupisky Rema č.u.58 poplatek 100,-Kč vs502060</w:t>
      </w:r>
    </w:p>
    <w:p w:rsidR="00B60EC6" w:rsidRDefault="00B60EC6">
      <w:r>
        <w:t>Nevyplnění záhlaví zápisu chybí číslo utkání nebo kód soupisky AŠ Mladá Boleslav č.u.59,62 poplatek 100,-Kč vs 502001</w:t>
      </w:r>
    </w:p>
    <w:p w:rsidR="00B60EC6" w:rsidRDefault="00B60EC6">
      <w:r>
        <w:t>Platby je nutné uhradit do 14dnů po obdržení sdělení. Číslo účtu je uvedeno na stránkách STC:CBF</w:t>
      </w:r>
    </w:p>
    <w:p w:rsidR="00B60EC6" w:rsidRDefault="00B60EC6">
      <w:r>
        <w:t>Zpráva vyhotovena 29.9.2021</w:t>
      </w:r>
    </w:p>
    <w:p w:rsidR="00B60EC6" w:rsidRDefault="00B60EC6">
      <w:r>
        <w:t>Předseda stk.stc.cbf</w:t>
      </w:r>
    </w:p>
    <w:p w:rsidR="00B60EC6" w:rsidRDefault="00B60EC6">
      <w:r>
        <w:t>Fric Luboš</w:t>
      </w:r>
    </w:p>
    <w:sectPr w:rsidR="00B60EC6" w:rsidSect="00FC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010BE"/>
    <w:rsid w:val="00B60EC6"/>
    <w:rsid w:val="00F010BE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2</cp:revision>
  <dcterms:created xsi:type="dcterms:W3CDTF">2021-09-29T09:16:00Z</dcterms:created>
  <dcterms:modified xsi:type="dcterms:W3CDTF">2021-09-29T09:36:00Z</dcterms:modified>
</cp:coreProperties>
</file>