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43" w:rsidRDefault="00787043" w:rsidP="00787043">
      <w:pPr>
        <w:rPr>
          <w:u w:val="single"/>
        </w:rPr>
      </w:pPr>
      <w:r>
        <w:t xml:space="preserve">Věc: </w:t>
      </w:r>
      <w:r>
        <w:rPr>
          <w:u w:val="single"/>
        </w:rPr>
        <w:t xml:space="preserve">Rozpis kvalifikací o účast na NF 2019/2020 </w:t>
      </w:r>
    </w:p>
    <w:p w:rsidR="00787043" w:rsidRDefault="00787043" w:rsidP="00787043">
      <w:pPr>
        <w:rPr>
          <w:u w:val="single"/>
        </w:rPr>
      </w:pPr>
    </w:p>
    <w:p w:rsidR="00787043" w:rsidRDefault="00787043" w:rsidP="00787043">
      <w:pPr>
        <w:rPr>
          <w:u w:val="single"/>
        </w:rPr>
      </w:pPr>
      <w:r w:rsidRPr="00A91AF3">
        <w:rPr>
          <w:b/>
          <w:bCs/>
          <w:u w:val="single"/>
        </w:rPr>
        <w:t>U11 – Mix</w:t>
      </w:r>
      <w:r>
        <w:rPr>
          <w:u w:val="single"/>
        </w:rPr>
        <w:t xml:space="preserve">: </w:t>
      </w:r>
    </w:p>
    <w:p w:rsidR="00787043" w:rsidRDefault="00787043" w:rsidP="00787043">
      <w:r>
        <w:rPr>
          <w:u w:val="single"/>
        </w:rPr>
        <w:t>Účastníci</w:t>
      </w:r>
      <w:r>
        <w:t>: Basket Čelákovice, BK Brandýs</w:t>
      </w:r>
    </w:p>
    <w:p w:rsidR="00787043" w:rsidRDefault="00787043" w:rsidP="00787043">
      <w:r>
        <w:t xml:space="preserve">Systém: dvoukolově vždy po jednom zápase doma a venku </w:t>
      </w:r>
    </w:p>
    <w:p w:rsidR="00787043" w:rsidRDefault="00787043" w:rsidP="00787043">
      <w:r>
        <w:t xml:space="preserve">Termíny: </w:t>
      </w:r>
      <w:r w:rsidR="00713B94">
        <w:t xml:space="preserve">budou upřesněny po skončení dívčí a chlapecké kvalifikace U11. </w:t>
      </w:r>
    </w:p>
    <w:p w:rsidR="00787043" w:rsidRPr="00A91AF3" w:rsidRDefault="00787043" w:rsidP="00787043">
      <w:pPr>
        <w:rPr>
          <w:b/>
          <w:bCs/>
        </w:rPr>
      </w:pPr>
      <w:r w:rsidRPr="00A91AF3">
        <w:rPr>
          <w:b/>
          <w:bCs/>
          <w:u w:val="single"/>
        </w:rPr>
        <w:t>U11 B – nejmladší minižáci</w:t>
      </w:r>
      <w:r w:rsidRPr="00A91AF3">
        <w:rPr>
          <w:b/>
          <w:bCs/>
        </w:rPr>
        <w:t xml:space="preserve">: </w:t>
      </w:r>
    </w:p>
    <w:p w:rsidR="00787043" w:rsidRDefault="00787043" w:rsidP="00787043">
      <w:r>
        <w:t xml:space="preserve">Účastníci: BA Nymburk, BK Brandýs, Pandy Čelákovice </w:t>
      </w:r>
    </w:p>
    <w:p w:rsidR="0080502A" w:rsidRDefault="0080502A" w:rsidP="00787043">
      <w:r>
        <w:t xml:space="preserve">Nasazení: BA Nymburk </w:t>
      </w:r>
    </w:p>
    <w:p w:rsidR="00787043" w:rsidRDefault="00787043" w:rsidP="00787043">
      <w:r>
        <w:t>Systém: dv</w:t>
      </w:r>
      <w:r w:rsidR="00804B62">
        <w:t>oukolově</w:t>
      </w:r>
    </w:p>
    <w:p w:rsidR="0080502A" w:rsidRDefault="00787043" w:rsidP="0080502A">
      <w:pPr>
        <w:pStyle w:val="Bezmezer"/>
      </w:pPr>
      <w:r>
        <w:t>Termíny:</w:t>
      </w:r>
    </w:p>
    <w:p w:rsidR="0080502A" w:rsidRDefault="00787043" w:rsidP="0080502A">
      <w:pPr>
        <w:pStyle w:val="Bezmezer"/>
      </w:pPr>
      <w:r>
        <w:t xml:space="preserve"> </w:t>
      </w:r>
    </w:p>
    <w:p w:rsidR="0080502A" w:rsidRDefault="0080502A" w:rsidP="0080502A">
      <w:pPr>
        <w:pStyle w:val="Bezmezer"/>
      </w:pPr>
      <w:r>
        <w:t>Ï. kolo: 7. 12.: Čelákovice – Brandýs, 8.12.: Brandýs – Čelákovice</w:t>
      </w:r>
    </w:p>
    <w:p w:rsidR="00787043" w:rsidRDefault="0080502A" w:rsidP="0080502A">
      <w:pPr>
        <w:pStyle w:val="Bezmezer"/>
      </w:pPr>
      <w:r>
        <w:t xml:space="preserve">II. kolo: 25.1.:  Vítěz I. kola – Nymburk, 26.1.: Nymburk – vítěz I. kola  </w:t>
      </w:r>
    </w:p>
    <w:p w:rsidR="0080502A" w:rsidRPr="00A91AF3" w:rsidRDefault="0080502A" w:rsidP="0080502A">
      <w:pPr>
        <w:pStyle w:val="Bezmezer"/>
        <w:rPr>
          <w:b/>
          <w:bCs/>
        </w:rPr>
      </w:pPr>
      <w:r w:rsidRPr="00A91AF3">
        <w:rPr>
          <w:b/>
          <w:bCs/>
        </w:rPr>
        <w:t xml:space="preserve">  </w:t>
      </w:r>
    </w:p>
    <w:p w:rsidR="00787043" w:rsidRPr="00A91AF3" w:rsidRDefault="00787043" w:rsidP="00787043">
      <w:pPr>
        <w:rPr>
          <w:b/>
          <w:bCs/>
          <w:u w:val="single"/>
        </w:rPr>
      </w:pPr>
      <w:r w:rsidRPr="00A91AF3">
        <w:rPr>
          <w:b/>
          <w:bCs/>
          <w:u w:val="single"/>
        </w:rPr>
        <w:t xml:space="preserve">U11 G: nejmladší minižákyně: </w:t>
      </w:r>
    </w:p>
    <w:p w:rsidR="00787043" w:rsidRDefault="00787043" w:rsidP="00787043">
      <w:r>
        <w:rPr>
          <w:u w:val="single"/>
        </w:rPr>
        <w:t xml:space="preserve">Účastníci: </w:t>
      </w:r>
      <w:r w:rsidR="00316620">
        <w:t xml:space="preserve">Sadská, </w:t>
      </w:r>
      <w:r w:rsidR="008B59B2">
        <w:t xml:space="preserve"> BK Brandýs</w:t>
      </w:r>
      <w:r w:rsidR="00041FBB">
        <w:t>, Sokol Kladno</w:t>
      </w:r>
      <w:r w:rsidR="008B59B2">
        <w:t xml:space="preserve"> </w:t>
      </w:r>
    </w:p>
    <w:p w:rsidR="0017174E" w:rsidRDefault="00316620" w:rsidP="00787043">
      <w:r>
        <w:t>Nasazení: Sadská</w:t>
      </w:r>
    </w:p>
    <w:p w:rsidR="00787043" w:rsidRDefault="00787043" w:rsidP="00787043">
      <w:r>
        <w:t>Systém: dvoukolově</w:t>
      </w:r>
    </w:p>
    <w:p w:rsidR="00787043" w:rsidRDefault="00787043" w:rsidP="00787043">
      <w:r>
        <w:t xml:space="preserve">Termíny:  </w:t>
      </w:r>
    </w:p>
    <w:p w:rsidR="0080502A" w:rsidRDefault="00223691" w:rsidP="00223691">
      <w:r>
        <w:t xml:space="preserve">I.kolo: </w:t>
      </w:r>
      <w:r w:rsidR="00316620">
        <w:t>7.12: Brandýs</w:t>
      </w:r>
      <w:r w:rsidR="008B59B2">
        <w:t xml:space="preserve"> – </w:t>
      </w:r>
      <w:r w:rsidR="00316620">
        <w:t>Kladno,</w:t>
      </w:r>
      <w:r w:rsidR="00041FBB">
        <w:t xml:space="preserve"> 8.12</w:t>
      </w:r>
      <w:r w:rsidR="008B59B2">
        <w:t>.:</w:t>
      </w:r>
      <w:r w:rsidR="00041FBB">
        <w:t xml:space="preserve"> Kladno</w:t>
      </w:r>
      <w:r w:rsidR="0017174E">
        <w:t xml:space="preserve"> </w:t>
      </w:r>
      <w:r w:rsidR="00041FBB">
        <w:t>–</w:t>
      </w:r>
      <w:r w:rsidR="00316620">
        <w:t xml:space="preserve"> Brandýs</w:t>
      </w:r>
    </w:p>
    <w:p w:rsidR="00223691" w:rsidRDefault="00223691" w:rsidP="00223691">
      <w:r>
        <w:t xml:space="preserve">II. kolo: </w:t>
      </w:r>
      <w:r w:rsidR="00041FBB">
        <w:t>25. 1. 20</w:t>
      </w:r>
      <w:r>
        <w:t xml:space="preserve">: </w:t>
      </w:r>
      <w:r w:rsidR="00316620">
        <w:t>vítěz l. kola – Sadská,  26.1.20 Sadská</w:t>
      </w:r>
      <w:r w:rsidR="0017174E">
        <w:t xml:space="preserve"> – </w:t>
      </w:r>
      <w:r w:rsidR="00316620">
        <w:t>vítěz l. kola</w:t>
      </w:r>
    </w:p>
    <w:p w:rsidR="00A91AF3" w:rsidRDefault="00A91AF3" w:rsidP="00223691">
      <w:r>
        <w:t xml:space="preserve">Poznámka: Na NF postupují podle koeficientu dvě středočeská družstva. Ve druhém kole se tedy bude hrát o nasazení na NF: </w:t>
      </w:r>
    </w:p>
    <w:p w:rsidR="00F55AB2" w:rsidRPr="00A91AF3" w:rsidRDefault="00F55AB2" w:rsidP="00787043">
      <w:pPr>
        <w:rPr>
          <w:b/>
          <w:bCs/>
          <w:u w:val="single"/>
        </w:rPr>
      </w:pPr>
      <w:r w:rsidRPr="00A91AF3">
        <w:rPr>
          <w:b/>
          <w:bCs/>
          <w:u w:val="single"/>
        </w:rPr>
        <w:t xml:space="preserve">U12 B – mladší minižáci </w:t>
      </w:r>
    </w:p>
    <w:p w:rsidR="00F55AB2" w:rsidRDefault="00F55AB2" w:rsidP="00787043">
      <w:r>
        <w:t xml:space="preserve">Účastníci: Basket Poděbrady, BA Nymburk, Pandy Čelákovice, BK Brandýs </w:t>
      </w:r>
    </w:p>
    <w:p w:rsidR="00F55AB2" w:rsidRDefault="00F55AB2" w:rsidP="00787043">
      <w:r>
        <w:t>Systém</w:t>
      </w:r>
      <w:r w:rsidR="00C10B99">
        <w:t>:</w:t>
      </w:r>
      <w:r>
        <w:t xml:space="preserve"> dvoukolově</w:t>
      </w:r>
    </w:p>
    <w:p w:rsidR="00223691" w:rsidRDefault="00223691" w:rsidP="00787043">
      <w:r>
        <w:t xml:space="preserve">Termíny: </w:t>
      </w:r>
    </w:p>
    <w:p w:rsidR="00223691" w:rsidRDefault="00223691" w:rsidP="00223691">
      <w:r>
        <w:t xml:space="preserve">I.kolo:  30.11.: Poděbrady – Čelákovice /1/, Nymburk – Brandýs /2/ </w:t>
      </w:r>
    </w:p>
    <w:p w:rsidR="00223691" w:rsidRDefault="00223691" w:rsidP="00223691">
      <w:r>
        <w:t xml:space="preserve">             1.12. : Čelákovice – Poděbrady, Brandýs – Nymburk </w:t>
      </w:r>
    </w:p>
    <w:p w:rsidR="00223691" w:rsidRDefault="00223691" w:rsidP="00223691">
      <w:r>
        <w:t xml:space="preserve">II. kolo:   1.2.: vítěz 2 – vítěz 1, </w:t>
      </w:r>
      <w:r w:rsidR="00521929">
        <w:t xml:space="preserve">2.2.: vítěz 1 – vítěz 2 </w:t>
      </w:r>
    </w:p>
    <w:p w:rsidR="00F55AB2" w:rsidRPr="00A91AF3" w:rsidRDefault="00F55AB2" w:rsidP="00787043">
      <w:pPr>
        <w:rPr>
          <w:b/>
          <w:bCs/>
          <w:u w:val="single"/>
        </w:rPr>
      </w:pPr>
      <w:r w:rsidRPr="00A91AF3">
        <w:rPr>
          <w:b/>
          <w:bCs/>
          <w:u w:val="single"/>
        </w:rPr>
        <w:t xml:space="preserve">U12 G – mladší minižákyně: </w:t>
      </w:r>
    </w:p>
    <w:p w:rsidR="00F55AB2" w:rsidRDefault="00F55AB2" w:rsidP="00787043">
      <w:r>
        <w:t>Účastníci: Sadská, Slaný, Čelákovice</w:t>
      </w:r>
    </w:p>
    <w:p w:rsidR="00F55AB2" w:rsidRDefault="00F55AB2" w:rsidP="00787043">
      <w:r>
        <w:lastRenderedPageBreak/>
        <w:t xml:space="preserve">Nasazení: ŠBK Sadská </w:t>
      </w:r>
    </w:p>
    <w:p w:rsidR="00F55AB2" w:rsidRDefault="00F55AB2" w:rsidP="00787043">
      <w:r>
        <w:t xml:space="preserve">Systém dvoukolově: </w:t>
      </w:r>
    </w:p>
    <w:p w:rsidR="00F55AB2" w:rsidRDefault="00F55AB2" w:rsidP="00787043">
      <w:r>
        <w:t xml:space="preserve">Termíny: </w:t>
      </w:r>
    </w:p>
    <w:p w:rsidR="00521929" w:rsidRDefault="00521929" w:rsidP="00787043">
      <w:r>
        <w:t>I.kolo: 30.11.: Čelákovice – Slaný, 1.12.: Slaný – Čelákovice</w:t>
      </w:r>
    </w:p>
    <w:p w:rsidR="00521929" w:rsidRDefault="00521929" w:rsidP="00787043">
      <w:r>
        <w:t xml:space="preserve">II. kolo: 1.2.: vítěz I. kola – Sadská, 2.2.: Sadská – vítěz I. kola </w:t>
      </w:r>
    </w:p>
    <w:p w:rsidR="00787043" w:rsidRPr="00A91AF3" w:rsidRDefault="00787043" w:rsidP="00787043">
      <w:pPr>
        <w:rPr>
          <w:b/>
          <w:bCs/>
          <w:u w:val="single"/>
        </w:rPr>
      </w:pPr>
      <w:r w:rsidRPr="00A91AF3">
        <w:rPr>
          <w:b/>
          <w:bCs/>
          <w:u w:val="single"/>
        </w:rPr>
        <w:t>U1</w:t>
      </w:r>
      <w:r w:rsidR="00F55AB2" w:rsidRPr="00A91AF3">
        <w:rPr>
          <w:b/>
          <w:bCs/>
          <w:u w:val="single"/>
        </w:rPr>
        <w:t>3</w:t>
      </w:r>
      <w:r w:rsidRPr="00A91AF3">
        <w:rPr>
          <w:b/>
          <w:bCs/>
          <w:u w:val="single"/>
        </w:rPr>
        <w:t xml:space="preserve"> B: </w:t>
      </w:r>
      <w:r w:rsidR="00F55AB2" w:rsidRPr="00A91AF3">
        <w:rPr>
          <w:b/>
          <w:bCs/>
          <w:u w:val="single"/>
        </w:rPr>
        <w:t xml:space="preserve">starší </w:t>
      </w:r>
      <w:r w:rsidRPr="00A91AF3">
        <w:rPr>
          <w:b/>
          <w:bCs/>
          <w:u w:val="single"/>
        </w:rPr>
        <w:t>minižáci</w:t>
      </w:r>
    </w:p>
    <w:p w:rsidR="00787043" w:rsidRDefault="00787043" w:rsidP="00787043">
      <w:r>
        <w:rPr>
          <w:u w:val="single"/>
        </w:rPr>
        <w:t>Účastníci</w:t>
      </w:r>
      <w:r>
        <w:t xml:space="preserve">: BK Brandýs, Basket Poděbrady, BK Kladno </w:t>
      </w:r>
    </w:p>
    <w:p w:rsidR="00787043" w:rsidRDefault="00787043" w:rsidP="00787043">
      <w:r>
        <w:t xml:space="preserve">Nasazen: BK Brandýs </w:t>
      </w:r>
    </w:p>
    <w:p w:rsidR="00787043" w:rsidRDefault="00787043" w:rsidP="00787043">
      <w:r>
        <w:t>Systém: dvoukolově</w:t>
      </w:r>
    </w:p>
    <w:p w:rsidR="00787043" w:rsidRDefault="00F55AB2" w:rsidP="00787043">
      <w:r>
        <w:t xml:space="preserve">Termíny: </w:t>
      </w:r>
    </w:p>
    <w:p w:rsidR="00521929" w:rsidRDefault="00521929" w:rsidP="00521929">
      <w:pPr>
        <w:pStyle w:val="Odstavecseseznamem"/>
        <w:numPr>
          <w:ilvl w:val="0"/>
          <w:numId w:val="9"/>
        </w:numPr>
      </w:pPr>
      <w:r>
        <w:t xml:space="preserve">kolo: 7.12.: Kladno – Poděbrady, 8.12.: Poděbrady – Kladno </w:t>
      </w:r>
    </w:p>
    <w:p w:rsidR="00521929" w:rsidRDefault="00521929" w:rsidP="00521929">
      <w:pPr>
        <w:pStyle w:val="Odstavecseseznamem"/>
        <w:numPr>
          <w:ilvl w:val="0"/>
          <w:numId w:val="9"/>
        </w:numPr>
      </w:pPr>
      <w:r>
        <w:t xml:space="preserve">kolo: 25.1.: vítěz I. kola – Brandýs,  26.1.: Brandýs – vítěz I. kola </w:t>
      </w:r>
    </w:p>
    <w:p w:rsidR="00787043" w:rsidRDefault="00787043" w:rsidP="00787043">
      <w:pPr>
        <w:ind w:left="708" w:hanging="708"/>
      </w:pPr>
      <w:r>
        <w:rPr>
          <w:u w:val="single"/>
        </w:rPr>
        <w:t>U13 G</w:t>
      </w:r>
      <w:r>
        <w:t>: starší minižákyně</w:t>
      </w:r>
    </w:p>
    <w:p w:rsidR="00787043" w:rsidRPr="0000232A" w:rsidRDefault="00787043" w:rsidP="00787043">
      <w:pPr>
        <w:ind w:left="708" w:hanging="708"/>
      </w:pPr>
      <w:r>
        <w:rPr>
          <w:u w:val="single"/>
        </w:rPr>
        <w:t>Účastníci</w:t>
      </w:r>
      <w:r>
        <w:t xml:space="preserve">: ŠBK Sadská, </w:t>
      </w:r>
      <w:r w:rsidR="00F55AB2">
        <w:t>Pečky, Pastelka Mladá Boleslav</w:t>
      </w:r>
    </w:p>
    <w:p w:rsidR="00787043" w:rsidRDefault="00787043" w:rsidP="00787043">
      <w:pPr>
        <w:ind w:left="708" w:hanging="708"/>
      </w:pPr>
      <w:r>
        <w:t xml:space="preserve">Nasazení: ŠBK Sadská </w:t>
      </w:r>
    </w:p>
    <w:p w:rsidR="00787043" w:rsidRDefault="00F74301" w:rsidP="002D0863">
      <w:r>
        <w:t xml:space="preserve">Termíny: </w:t>
      </w:r>
    </w:p>
    <w:p w:rsidR="00521929" w:rsidRDefault="00521929" w:rsidP="00521929">
      <w:pPr>
        <w:pStyle w:val="Odstavecseseznamem"/>
        <w:numPr>
          <w:ilvl w:val="0"/>
          <w:numId w:val="10"/>
        </w:numPr>
      </w:pPr>
      <w:r>
        <w:t>kolo: 7.12.:  Pečky – Pastelka, 8.12.: Pastelka – Pečky</w:t>
      </w:r>
    </w:p>
    <w:p w:rsidR="00521929" w:rsidRDefault="00521929" w:rsidP="00521929">
      <w:pPr>
        <w:pStyle w:val="Odstavecseseznamem"/>
        <w:numPr>
          <w:ilvl w:val="0"/>
          <w:numId w:val="10"/>
        </w:numPr>
      </w:pPr>
      <w:r>
        <w:t xml:space="preserve">kolo: 25.1.: vítěz I. kola – Sadská, 26.1.: Sadská – vítěz I. kola </w:t>
      </w:r>
    </w:p>
    <w:p w:rsidR="00713B94" w:rsidRDefault="00713B94" w:rsidP="002D0863">
      <w:pPr>
        <w:rPr>
          <w:b/>
          <w:u w:val="single"/>
        </w:rPr>
      </w:pPr>
    </w:p>
    <w:p w:rsidR="002D0863" w:rsidRDefault="002D0863" w:rsidP="002D0863">
      <w:pPr>
        <w:rPr>
          <w:b/>
        </w:rPr>
      </w:pPr>
      <w:r>
        <w:rPr>
          <w:b/>
          <w:u w:val="single"/>
        </w:rPr>
        <w:t>Společná ustanovení pro všechny minižákovské kvalifikace</w:t>
      </w:r>
      <w:r>
        <w:rPr>
          <w:b/>
        </w:rPr>
        <w:t xml:space="preserve"> : </w:t>
      </w:r>
    </w:p>
    <w:p w:rsidR="002D0863" w:rsidRPr="00D127AB" w:rsidRDefault="002D0863" w:rsidP="00C10B99">
      <w:pPr>
        <w:pStyle w:val="Odstavecseseznamem"/>
        <w:numPr>
          <w:ilvl w:val="0"/>
          <w:numId w:val="14"/>
        </w:numPr>
        <w:spacing w:after="0" w:line="240" w:lineRule="auto"/>
        <w:rPr>
          <w:b/>
          <w:bCs/>
        </w:rPr>
      </w:pPr>
      <w:r>
        <w:t>Hraje se podle platných pravidel MINIBASKETBALU pro sezónu 2019/2020.</w:t>
      </w:r>
      <w:r w:rsidR="00C10B99">
        <w:t xml:space="preserve"> </w:t>
      </w:r>
      <w:r w:rsidR="00C10B99" w:rsidRPr="00D127AB">
        <w:rPr>
          <w:b/>
          <w:bCs/>
        </w:rPr>
        <w:t>Vždy se hraje jen jeden zápas v jeden den.</w:t>
      </w:r>
    </w:p>
    <w:p w:rsidR="002D0863" w:rsidRPr="00D127AB" w:rsidRDefault="002D0863" w:rsidP="002D0863">
      <w:pPr>
        <w:spacing w:after="0" w:line="240" w:lineRule="auto"/>
        <w:rPr>
          <w:b/>
          <w:bCs/>
        </w:rPr>
      </w:pPr>
    </w:p>
    <w:p w:rsidR="002D0863" w:rsidRDefault="002D0863" w:rsidP="00C10B99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>
        <w:t xml:space="preserve">V bodě 1 zejména upozorňuji na skutečnost, že každý hráč smí nastoupit pouze ve dvou </w:t>
      </w:r>
    </w:p>
    <w:p w:rsidR="002D0863" w:rsidRDefault="002D0863" w:rsidP="002D0863">
      <w:pPr>
        <w:spacing w:after="0" w:line="240" w:lineRule="auto"/>
        <w:ind w:left="708"/>
        <w:jc w:val="both"/>
      </w:pPr>
      <w:r>
        <w:t>hracích obdobích. Porušení tohoto pravidla nebude tolerováno a v případě menšího počtu hráčů bude utkání kontumováno. V</w:t>
      </w:r>
    </w:p>
    <w:p w:rsidR="002D0863" w:rsidRDefault="002D0863" w:rsidP="002D0863">
      <w:pPr>
        <w:spacing w:after="0" w:line="240" w:lineRule="auto"/>
        <w:jc w:val="both"/>
      </w:pPr>
    </w:p>
    <w:p w:rsidR="002D0863" w:rsidRDefault="002D0863" w:rsidP="00C10B99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 xml:space="preserve">Družstva startují na platné licence a soupisky, které budou pro kvalifikaci zvláště vygenerovány. </w:t>
      </w:r>
    </w:p>
    <w:p w:rsidR="002D0863" w:rsidRDefault="002D0863" w:rsidP="002D0863"/>
    <w:p w:rsidR="002D0863" w:rsidRDefault="002D0863" w:rsidP="00C10B99">
      <w:pPr>
        <w:pStyle w:val="Odstavecseseznamem"/>
        <w:numPr>
          <w:ilvl w:val="0"/>
          <w:numId w:val="15"/>
        </w:numPr>
      </w:pPr>
      <w:r>
        <w:t>Družstva startují na vlastní náklady.</w:t>
      </w:r>
    </w:p>
    <w:p w:rsidR="002D0863" w:rsidRDefault="002D0863" w:rsidP="002D0863">
      <w:pPr>
        <w:pStyle w:val="Odstavecseseznamem"/>
      </w:pPr>
    </w:p>
    <w:p w:rsidR="00200021" w:rsidRDefault="002D0863" w:rsidP="00C10B99">
      <w:pPr>
        <w:pStyle w:val="Odstavecseseznamem"/>
        <w:numPr>
          <w:ilvl w:val="0"/>
          <w:numId w:val="15"/>
        </w:numPr>
      </w:pPr>
      <w:r>
        <w:t>V kvalifikaci je zakázán start starších hráčů, mohou startovat jen hráči odpovídajících ročníků</w:t>
      </w:r>
    </w:p>
    <w:p w:rsidR="002D0863" w:rsidRDefault="00200021" w:rsidP="00200021">
      <w:pPr>
        <w:pStyle w:val="Odstavecseseznamem"/>
      </w:pPr>
      <w:r>
        <w:t>v</w:t>
      </w:r>
      <w:r w:rsidR="002D0863">
        <w:t> dané kategorii.</w:t>
      </w:r>
    </w:p>
    <w:p w:rsidR="00713B94" w:rsidRDefault="00713B94" w:rsidP="00C10B99">
      <w:pPr>
        <w:pStyle w:val="Odstavecseseznamem"/>
        <w:numPr>
          <w:ilvl w:val="0"/>
          <w:numId w:val="15"/>
        </w:numPr>
        <w:suppressAutoHyphens/>
        <w:autoSpaceDN w:val="0"/>
        <w:spacing w:line="256" w:lineRule="auto"/>
        <w:contextualSpacing w:val="0"/>
      </w:pPr>
      <w:r>
        <w:t>Zápisy musí domácí družstvo naskenovat do systému první pracovní den po utkání.</w:t>
      </w:r>
    </w:p>
    <w:p w:rsidR="00200021" w:rsidRDefault="00200021" w:rsidP="00713B94">
      <w:pPr>
        <w:pStyle w:val="Odstavecseseznamem"/>
      </w:pPr>
    </w:p>
    <w:p w:rsidR="00200021" w:rsidRDefault="00200021" w:rsidP="00200021"/>
    <w:p w:rsidR="002D0863" w:rsidRDefault="002D0863" w:rsidP="002D0863"/>
    <w:p w:rsidR="00787043" w:rsidRDefault="00787043" w:rsidP="00787043">
      <w:pPr>
        <w:ind w:left="708" w:hanging="708"/>
      </w:pPr>
    </w:p>
    <w:p w:rsidR="00787043" w:rsidRPr="0000232A" w:rsidRDefault="00787043" w:rsidP="00787043">
      <w:pPr>
        <w:ind w:left="708" w:hanging="708"/>
      </w:pPr>
    </w:p>
    <w:p w:rsidR="00787043" w:rsidRPr="0000232A" w:rsidRDefault="00787043" w:rsidP="00787043">
      <w:pPr>
        <w:ind w:left="708" w:hanging="708"/>
      </w:pPr>
    </w:p>
    <w:p w:rsidR="00787043" w:rsidRDefault="00787043" w:rsidP="00787043"/>
    <w:p w:rsidR="00713507" w:rsidRDefault="00316620"/>
    <w:sectPr w:rsidR="00713507" w:rsidSect="00C2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7DF"/>
    <w:multiLevelType w:val="hybridMultilevel"/>
    <w:tmpl w:val="233409E2"/>
    <w:lvl w:ilvl="0" w:tplc="81366A6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4A39"/>
    <w:multiLevelType w:val="hybridMultilevel"/>
    <w:tmpl w:val="81842830"/>
    <w:lvl w:ilvl="0" w:tplc="BF0CE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2099"/>
    <w:multiLevelType w:val="hybridMultilevel"/>
    <w:tmpl w:val="23CE061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5E26"/>
    <w:multiLevelType w:val="hybridMultilevel"/>
    <w:tmpl w:val="9674452E"/>
    <w:lvl w:ilvl="0" w:tplc="1F44B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07E63"/>
    <w:multiLevelType w:val="hybridMultilevel"/>
    <w:tmpl w:val="1A5CBAFE"/>
    <w:lvl w:ilvl="0" w:tplc="BFAA7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3181"/>
    <w:multiLevelType w:val="hybridMultilevel"/>
    <w:tmpl w:val="C8CE0C28"/>
    <w:lvl w:ilvl="0" w:tplc="0405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AA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8C4FE7"/>
    <w:multiLevelType w:val="hybridMultilevel"/>
    <w:tmpl w:val="D6E81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7070C"/>
    <w:multiLevelType w:val="hybridMultilevel"/>
    <w:tmpl w:val="43A44076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515F798B"/>
    <w:multiLevelType w:val="hybridMultilevel"/>
    <w:tmpl w:val="4CB2BECA"/>
    <w:lvl w:ilvl="0" w:tplc="01CEB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B3A29"/>
    <w:multiLevelType w:val="hybridMultilevel"/>
    <w:tmpl w:val="24EE3972"/>
    <w:lvl w:ilvl="0" w:tplc="CDB4F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E1E1E"/>
    <w:multiLevelType w:val="multilevel"/>
    <w:tmpl w:val="26DAC3C6"/>
    <w:styleLink w:val="WWNum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660C2DFB"/>
    <w:multiLevelType w:val="hybridMultilevel"/>
    <w:tmpl w:val="E81C0826"/>
    <w:lvl w:ilvl="0" w:tplc="714CE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A1795"/>
    <w:multiLevelType w:val="hybridMultilevel"/>
    <w:tmpl w:val="B5F02658"/>
    <w:lvl w:ilvl="0" w:tplc="9E106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131D8"/>
    <w:multiLevelType w:val="hybridMultilevel"/>
    <w:tmpl w:val="58E6DEC4"/>
    <w:lvl w:ilvl="0" w:tplc="DF960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1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7043"/>
    <w:rsid w:val="00041FBB"/>
    <w:rsid w:val="0017174E"/>
    <w:rsid w:val="00200021"/>
    <w:rsid w:val="00223691"/>
    <w:rsid w:val="002D0863"/>
    <w:rsid w:val="002F50B3"/>
    <w:rsid w:val="00316620"/>
    <w:rsid w:val="00341C02"/>
    <w:rsid w:val="0047174D"/>
    <w:rsid w:val="00521929"/>
    <w:rsid w:val="0063285F"/>
    <w:rsid w:val="00713B94"/>
    <w:rsid w:val="00787043"/>
    <w:rsid w:val="00804B62"/>
    <w:rsid w:val="0080502A"/>
    <w:rsid w:val="008B59B2"/>
    <w:rsid w:val="00A91AF3"/>
    <w:rsid w:val="00C10B99"/>
    <w:rsid w:val="00C21B54"/>
    <w:rsid w:val="00D127AB"/>
    <w:rsid w:val="00F55AB2"/>
    <w:rsid w:val="00F7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0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55AB2"/>
    <w:pPr>
      <w:ind w:left="720"/>
      <w:contextualSpacing/>
    </w:pPr>
  </w:style>
  <w:style w:type="paragraph" w:styleId="Bezmezer">
    <w:name w:val="No Spacing"/>
    <w:uiPriority w:val="1"/>
    <w:qFormat/>
    <w:rsid w:val="0080502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0002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0021"/>
    <w:rPr>
      <w:color w:val="605E5C"/>
      <w:shd w:val="clear" w:color="auto" w:fill="E1DFDD"/>
    </w:rPr>
  </w:style>
  <w:style w:type="numbering" w:customStyle="1" w:styleId="WWNum1">
    <w:name w:val="WWNum1"/>
    <w:rsid w:val="00713B94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Čeněk</dc:creator>
  <cp:keywords/>
  <dc:description/>
  <cp:lastModifiedBy>Lubos</cp:lastModifiedBy>
  <cp:revision>15</cp:revision>
  <dcterms:created xsi:type="dcterms:W3CDTF">2019-11-06T08:36:00Z</dcterms:created>
  <dcterms:modified xsi:type="dcterms:W3CDTF">2019-11-13T10:56:00Z</dcterms:modified>
</cp:coreProperties>
</file>